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75" w:rsidRPr="003C202E" w:rsidRDefault="003C202E" w:rsidP="003C202E">
      <w:pPr>
        <w:jc w:val="center"/>
        <w:rPr>
          <w:rFonts w:ascii="宋体" w:eastAsia="宋体" w:hAnsi="宋体"/>
          <w:b/>
          <w:color w:val="000000"/>
          <w:sz w:val="30"/>
          <w:szCs w:val="30"/>
        </w:rPr>
      </w:pPr>
      <w:r w:rsidRPr="003C202E">
        <w:rPr>
          <w:rFonts w:ascii="宋体" w:eastAsia="宋体" w:hAnsi="宋体"/>
          <w:b/>
          <w:color w:val="000000"/>
          <w:sz w:val="30"/>
          <w:szCs w:val="30"/>
        </w:rPr>
        <w:t>教育部社科司关于2017年度高校示范马克思主义学院和优秀教学科研团队建设项目申报工作的通知</w:t>
      </w:r>
    </w:p>
    <w:p w:rsidR="003C202E" w:rsidRPr="003C202E" w:rsidRDefault="003C202E" w:rsidP="003C202E">
      <w:pPr>
        <w:widowControl/>
        <w:snapToGrid w:val="0"/>
        <w:spacing w:line="400" w:lineRule="exact"/>
        <w:jc w:val="left"/>
        <w:rPr>
          <w:rFonts w:ascii="宋体" w:eastAsia="宋体" w:hAnsi="宋体" w:cs="宋体"/>
          <w:kern w:val="0"/>
          <w:sz w:val="24"/>
          <w:szCs w:val="24"/>
        </w:rPr>
      </w:pPr>
      <w:r w:rsidRPr="003C202E">
        <w:rPr>
          <w:rFonts w:ascii="宋体" w:eastAsia="宋体" w:hAnsi="宋体" w:cs="Arial"/>
          <w:kern w:val="0"/>
          <w:sz w:val="24"/>
          <w:szCs w:val="24"/>
        </w:rPr>
        <w:t xml:space="preserve">各省、自治区、直辖市党委教育工作部门、教育厅（教委），新疆生产建设兵团教育局，部属各高等学校： </w:t>
      </w:r>
    </w:p>
    <w:p w:rsidR="003C202E" w:rsidRPr="003C202E" w:rsidRDefault="003C202E" w:rsidP="003C202E">
      <w:pPr>
        <w:widowControl/>
        <w:snapToGrid w:val="0"/>
        <w:spacing w:line="400" w:lineRule="exact"/>
        <w:jc w:val="left"/>
        <w:rPr>
          <w:rFonts w:ascii="宋体" w:eastAsia="宋体" w:hAnsi="宋体" w:cs="宋体"/>
          <w:kern w:val="0"/>
          <w:sz w:val="24"/>
          <w:szCs w:val="24"/>
        </w:rPr>
      </w:pPr>
      <w:r w:rsidRPr="003C202E">
        <w:rPr>
          <w:rFonts w:ascii="宋体" w:eastAsia="宋体" w:hAnsi="宋体" w:cs="Arial"/>
          <w:kern w:val="0"/>
          <w:sz w:val="24"/>
          <w:szCs w:val="24"/>
        </w:rPr>
        <w:t xml:space="preserve">　　为贯彻落实全国高校思想政治工作会议精神，深入实施《普通高校思想政治理论课建设体系创新计划》，增强大学生对思想政治理论课的获得感，2017年继续设立高校示范马克思主义学院和优秀教学科研团队建设项目。现将本年度申报工作的有关事项通知如下：</w:t>
      </w:r>
    </w:p>
    <w:p w:rsidR="003C202E" w:rsidRPr="003C202E" w:rsidRDefault="003C202E" w:rsidP="003C202E">
      <w:pPr>
        <w:widowControl/>
        <w:spacing w:line="400" w:lineRule="exact"/>
        <w:jc w:val="left"/>
        <w:rPr>
          <w:rFonts w:ascii="宋体" w:eastAsia="宋体" w:hAnsi="宋体" w:cs="Arial"/>
          <w:b/>
          <w:kern w:val="0"/>
          <w:sz w:val="24"/>
          <w:szCs w:val="24"/>
        </w:rPr>
      </w:pPr>
      <w:r w:rsidRPr="003C202E">
        <w:rPr>
          <w:rFonts w:ascii="宋体" w:eastAsia="宋体" w:hAnsi="宋体" w:cs="Arial"/>
          <w:kern w:val="0"/>
          <w:sz w:val="24"/>
          <w:szCs w:val="24"/>
        </w:rPr>
        <w:t xml:space="preserve">　　</w:t>
      </w:r>
      <w:r w:rsidRPr="003C202E">
        <w:rPr>
          <w:rFonts w:ascii="宋体" w:eastAsia="宋体" w:hAnsi="宋体" w:cs="Arial"/>
          <w:b/>
          <w:kern w:val="0"/>
          <w:sz w:val="24"/>
          <w:szCs w:val="24"/>
        </w:rPr>
        <w:t>一、项目类别及资助额度</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本研究项目分为：（1）示范优秀教学科研团队建设项目，包括“重点选题”和“一般选题”，研究年限为3年。“重点选题”主要是开展思政课建设研究和实践探索，资助经费40万元左右，支持建设一批示范马克思主义学院(思政课教学科研组织二级机构)；“一般选题”主要是开展对教学内容中的理论问题研究，资助经费10万元，支持建设一批优秀科研团队。（2）思政课教学方法改革项目择优推广计划，每项资助经费为5万元，研究年限为1-2年，支持一批优秀教学改革团队。</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示范优秀教学科研团队建设项目(重点选题)”应根据课题指南（附件1）所列题目进行申报。“示范优秀教学科研团队建设项目(一般选题)”可以根据课题指南所列题目进行申报，也可在符合课题立项范围前提下，结合实际自拟题目。</w:t>
      </w:r>
    </w:p>
    <w:p w:rsidR="003C202E" w:rsidRPr="003C202E" w:rsidRDefault="003C202E" w:rsidP="003C202E">
      <w:pPr>
        <w:widowControl/>
        <w:spacing w:line="400" w:lineRule="exact"/>
        <w:jc w:val="left"/>
        <w:rPr>
          <w:rFonts w:ascii="宋体" w:eastAsia="宋体" w:hAnsi="宋体" w:cs="Arial"/>
          <w:b/>
          <w:kern w:val="0"/>
          <w:sz w:val="24"/>
          <w:szCs w:val="24"/>
        </w:rPr>
      </w:pPr>
      <w:r w:rsidRPr="003C202E">
        <w:rPr>
          <w:rFonts w:ascii="宋体" w:eastAsia="宋体" w:hAnsi="宋体" w:cs="Arial"/>
          <w:kern w:val="0"/>
          <w:sz w:val="24"/>
          <w:szCs w:val="24"/>
        </w:rPr>
        <w:t xml:space="preserve">　　</w:t>
      </w:r>
      <w:r w:rsidRPr="003C202E">
        <w:rPr>
          <w:rFonts w:ascii="宋体" w:eastAsia="宋体" w:hAnsi="宋体" w:cs="Arial"/>
          <w:b/>
          <w:kern w:val="0"/>
          <w:sz w:val="24"/>
          <w:szCs w:val="24"/>
        </w:rPr>
        <w:t>二、申报条件</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1.申请者所在单位须为全国普通高等学校。申请者必须能够实际从事研究工作并真正承担和负责组织项目的实施；每个申请者限报1个项目，所列课题组成员必须征得本人同意，否则视为违规申报。</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2.除符合第1项条件外，申报“示范优秀教学科研团队建设项目（重点选题）”，还应需符合以下条件：</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1）申报团队必须是独立设置直属学校领导的、与学校其他二级院（系）行政同级的思政课教学科研组织二级机构，承担全校本、专科学生和研究生思政课教学任务，统一管理思政课教师。有马克思主义理论学科点的机构同时应作为马克思主义理论学科点的依托单位。申报者应为思政课建设有关负责人。</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（2）所在学校高度重视思政课建设，把思政课教学科研组织二级机构作为重点二级机构建设，把思政课作为重点课程建设，把马克思主义理论学科作为</w:t>
      </w:r>
      <w:r w:rsidRPr="003C202E">
        <w:rPr>
          <w:rFonts w:ascii="宋体" w:eastAsia="宋体" w:hAnsi="宋体" w:cs="Arial"/>
          <w:kern w:val="0"/>
          <w:sz w:val="24"/>
          <w:szCs w:val="24"/>
        </w:rPr>
        <w:lastRenderedPageBreak/>
        <w:t>重点学科建设。在发展规划、经费投入、公共资源使用等方面能够给予充分的政策条件保障。</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3）思政课教学科研组织二级机构应认真贯彻落实《高等学校思想政治理论课建设标准》（教社科〔2015〕3号），规范使用中央马克思主义理论研究和建设工程统编的思政课教材和教学大纲。严格落实课程、学分及对应的教学学时。工作基础良好、工作业绩突出，能积极推进思政课改革创新并取得一定成效，其经验在全国或本地得到一定推广。团队组成人员开放，既包括思政课教学科研组织二级机构的教师，也包括校内外其他学科专家和其他工作部门的人员；团队成员思想理论水平、学术水平、教学水平较高，综合素质较强。</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3.除符合第1项条件外，申报“思政课教学方法改革项目择优推广计划”，还应符合以下条件：</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（1）创新性。能结合教学环境、教学对象等发生的变化，围绕教学理念、手段、组织管理等方面进行大力探索，能够体现思政课教学方法的发展方向和趋势，在全国具有开创性。</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2）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（3）理论性。对教学方法改革创新的实践经验进行提炼、概括，初步形成思政课特定教学方法的理论成果。</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4）影响力。已在本省(区、市)产生一定的影响，并在一定范围内进行了经验交流和宣传，凝聚了一批致力于创新高校思政课教学方法、深入研究教学规律的骨干队伍，发挥了在推动思政课教学方法改革创新方面的示范引领作用。</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4.有以下情况之一者不得申报本研究项目：</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（1）在研的教育部人文社会科学研究项目（含重大课题攻关项目、基地重大项目、后期资助项目、一般项目等各类项目）负责人；</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（2）所主持的教育部人文社会科学研究项目自2014年（含）以来因各种原因被撤销者；</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（3）在研的国家社科基金项目（含重大项目、重点项目、一般项目、青年项目、后期资助项目、西部项目和单列学科项目等各类项目）、国家自然科学基金各类项目负责人，以上项目若已结项需附相关证明；</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（4）申请2017年度教育部人文社会科学研究一般项目其他类别项目者。</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5.申请国家社科基金项目的负责人同年度不能申请本项目。</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lastRenderedPageBreak/>
        <w:t xml:space="preserve">　　6.连续2年（指2015、2016年）申请教育部一般项目（含专项任务项目）未获资助的申请人，本次暂停1年本项目申请资格。</w:t>
      </w:r>
    </w:p>
    <w:p w:rsidR="003C202E" w:rsidRPr="003C202E" w:rsidRDefault="003C202E" w:rsidP="003C202E">
      <w:pPr>
        <w:widowControl/>
        <w:spacing w:line="400" w:lineRule="exact"/>
        <w:jc w:val="left"/>
        <w:rPr>
          <w:rFonts w:ascii="宋体" w:eastAsia="宋体" w:hAnsi="宋体" w:cs="Arial"/>
          <w:b/>
          <w:kern w:val="0"/>
          <w:sz w:val="24"/>
          <w:szCs w:val="24"/>
        </w:rPr>
      </w:pPr>
      <w:r w:rsidRPr="003C202E">
        <w:rPr>
          <w:rFonts w:ascii="宋体" w:eastAsia="宋体" w:hAnsi="宋体" w:cs="Arial"/>
          <w:kern w:val="0"/>
          <w:sz w:val="24"/>
          <w:szCs w:val="24"/>
        </w:rPr>
        <w:t xml:space="preserve">　　</w:t>
      </w:r>
      <w:r w:rsidRPr="003C202E">
        <w:rPr>
          <w:rFonts w:ascii="宋体" w:eastAsia="宋体" w:hAnsi="宋体" w:cs="Arial"/>
          <w:b/>
          <w:kern w:val="0"/>
          <w:sz w:val="24"/>
          <w:szCs w:val="24"/>
        </w:rPr>
        <w:t>三、申报办法和申报程序</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1.“示范优秀教学科研团队建设项目(重点选题)”实行限额申报。地方和其他部委所属高校以所在省（区、市）党委教育工作部门为单位申报，按照“优中选优、宁缺毋滥，公开、公平、公正，统筹考虑本专科等不同类型学校”的原则，根据申报名额（附件2）和上述基本条件组织遴选，由所在地党委教育工作部门统一上传申报材料。教育部直属高校以学校为单位申报，每校限报1项。</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2.“示范优秀教学科研团队建设项目(一般选题)”不实行限额申报。地方和其他部委所属高校由所在省（区、市）党委教育工作部门组织申报并上传申报材料，教育部直属高校以学校为单位申报。</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3.“思政课教学方法改革项目择优推广计划”实行限额申报。根据《教育部社科司关于印发&lt;全国高校实施思想政治理论课教学方法改革项目“择优推广计划”实施方案&gt;的通知》(教社科司函〔2013〕180号)精神，地方和其他部委所属高校由所在省（区、市）党委教育工作部门组织申报，每省(区、市)申报2项，由所在地党委教育工作部门统一上传申报材料。教育部直属高校以学校为单位申报，每校限报1项。</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4.本次项目采取网上申报方式。中国高校人文社会科学信息网（www.sinoss.net）（以下简称社科网）“教育部人文社会科学研究管理平台项目申报系统”（以下简称“申报系统”）为本次申报的唯一网络平台。网络申报办法及流程以该系统为准。</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5.申请者可登录社科网申报系统，根据申报项目的类别，下载相应的《申请评审书》，按申报系统提示说明及《申请评审书》填表要求用计算机填写、打印。“重点选题”，请填写《</w:t>
      </w:r>
      <w:hyperlink r:id="rId4" w:history="1">
        <w:r w:rsidRPr="003C202E">
          <w:rPr>
            <w:rFonts w:ascii="宋体" w:eastAsia="宋体" w:hAnsi="宋体" w:cs="Arial"/>
            <w:color w:val="0000FF"/>
            <w:kern w:val="0"/>
            <w:sz w:val="24"/>
            <w:szCs w:val="24"/>
            <w:u w:val="single"/>
          </w:rPr>
          <w:t>教育部示范优秀教学科研团队建设项目(重点选题)申请评审书</w:t>
        </w:r>
      </w:hyperlink>
      <w:r w:rsidRPr="003C202E">
        <w:rPr>
          <w:rFonts w:ascii="宋体" w:eastAsia="宋体" w:hAnsi="宋体" w:cs="Arial"/>
          <w:kern w:val="0"/>
          <w:sz w:val="24"/>
          <w:szCs w:val="24"/>
        </w:rPr>
        <w:t>》；“一般选题”，请填写《</w:t>
      </w:r>
      <w:hyperlink r:id="rId5" w:history="1">
        <w:r w:rsidRPr="003C202E">
          <w:rPr>
            <w:rFonts w:ascii="宋体" w:eastAsia="宋体" w:hAnsi="宋体" w:cs="Arial"/>
            <w:color w:val="0000FF"/>
            <w:kern w:val="0"/>
            <w:sz w:val="24"/>
            <w:szCs w:val="24"/>
            <w:u w:val="single"/>
          </w:rPr>
          <w:t>教育部示范优秀教学科研团队建设项目(一般选题)申请评审书</w:t>
        </w:r>
      </w:hyperlink>
      <w:r w:rsidRPr="003C202E">
        <w:rPr>
          <w:rFonts w:ascii="宋体" w:eastAsia="宋体" w:hAnsi="宋体" w:cs="Arial"/>
          <w:kern w:val="0"/>
          <w:sz w:val="24"/>
          <w:szCs w:val="24"/>
        </w:rPr>
        <w:t>》（以下简称“《一般选题申请评审书》”）；“思政课教学方法改革项目择优推广计划”，请填写《</w:t>
      </w:r>
      <w:hyperlink r:id="rId6" w:history="1">
        <w:r w:rsidRPr="003C202E">
          <w:rPr>
            <w:rFonts w:ascii="宋体" w:eastAsia="宋体" w:hAnsi="宋体" w:cs="Arial"/>
            <w:color w:val="0000FF"/>
            <w:kern w:val="0"/>
            <w:sz w:val="24"/>
            <w:szCs w:val="24"/>
            <w:u w:val="single"/>
          </w:rPr>
          <w:t>教育部思政课教学方法改革项目择优推广计划申请评审书</w:t>
        </w:r>
      </w:hyperlink>
      <w:r w:rsidRPr="003C202E">
        <w:rPr>
          <w:rFonts w:ascii="宋体" w:eastAsia="宋体" w:hAnsi="宋体" w:cs="Arial"/>
          <w:kern w:val="0"/>
          <w:sz w:val="24"/>
          <w:szCs w:val="24"/>
        </w:rPr>
        <w:t>》。</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6.2017年2月10日开始受理项目网上申报，由申报单位通过申报系统上传申请书的电子文档，不受理个人申报。</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7.项目经费执行《高等学校哲学社会科学繁荣计划专项资金管理办法》（简称《专项资金管理办法》），实行严格规范的预决算管理。项目申请者在相应的《申请评审书》中，在资助限额内，根据实际需求准确测算总经费预</w:t>
      </w:r>
      <w:r w:rsidRPr="003C202E">
        <w:rPr>
          <w:rFonts w:ascii="宋体" w:eastAsia="宋体" w:hAnsi="宋体" w:cs="Arial"/>
          <w:kern w:val="0"/>
          <w:sz w:val="24"/>
          <w:szCs w:val="24"/>
        </w:rPr>
        <w:lastRenderedPageBreak/>
        <w:t>算，合理分配分年度经费预算。经费预算是否合理是评审的重要内容，不切实际的预算将影响专家评审结果。年度预算执行情况是项目中期检查和结项鉴定的重要内容，并作为后续拨款的重要依据。</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8.已开通账号的高校科研管理部门，以原有账号、密码登录系统，并及时核对单位信息，尤其是重新核实本单位计划内财务拨款账户等信息；未开通账号的申报单位，请登录申报系统，登记单位信息、设定登录密码，打印“开通账号申请表”并加盖部门公章，传真至010-58803011。待审核通过后，即可登录申报系统进行操作。</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有关项目申报系统及技术问题请咨询社科网。联系电话：010-62510667，手机：15313766307，15313766308，电子信箱：xmsb2017@sinoss.net。</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9.本次项目网络申报截止日期为2017年3月10日，申报单位须在此之前对本单位所申报的材料进行在线审核确认，并于2017年3月10日前报送以下纸质材料：（1）在线打印的《教育部2017年度高校示范马克思主义学院和优秀教学科研团队建设项目申报一览表》（以下简称《申报一览表》）1份并加盖公章。（2）《申请评审书》纸质件1份（A4纸打印，左侧装订）并加盖公章。</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寄送地址：北京市海淀区新街口外大街19号北京师范大学科技楼C区1001室，北京师范大学社科管理咨询服务中心，邮编100875。联系人：范明宇，白晓；联系电话：010-58805145，58802707；传真：010-58803011；电子信箱：moesk@bnu.edu.cn。</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请各单位严格按照上述时间完成申报工作，寄送材料时间以邮戳为准，逾期不予受理。</w:t>
      </w:r>
    </w:p>
    <w:p w:rsidR="003C202E" w:rsidRPr="003C202E" w:rsidRDefault="003C202E" w:rsidP="003C202E">
      <w:pPr>
        <w:widowControl/>
        <w:spacing w:line="400" w:lineRule="exact"/>
        <w:jc w:val="left"/>
        <w:rPr>
          <w:rFonts w:ascii="宋体" w:eastAsia="宋体" w:hAnsi="宋体" w:cs="Arial"/>
          <w:b/>
          <w:kern w:val="0"/>
          <w:sz w:val="24"/>
          <w:szCs w:val="24"/>
        </w:rPr>
      </w:pPr>
      <w:r w:rsidRPr="003C202E">
        <w:rPr>
          <w:rFonts w:ascii="宋体" w:eastAsia="宋体" w:hAnsi="宋体" w:cs="Arial"/>
          <w:kern w:val="0"/>
          <w:sz w:val="24"/>
          <w:szCs w:val="24"/>
        </w:rPr>
        <w:t xml:space="preserve">　　</w:t>
      </w:r>
      <w:r w:rsidRPr="003C202E">
        <w:rPr>
          <w:rFonts w:ascii="宋体" w:eastAsia="宋体" w:hAnsi="宋体" w:cs="Arial"/>
          <w:b/>
          <w:kern w:val="0"/>
          <w:sz w:val="24"/>
          <w:szCs w:val="24"/>
        </w:rPr>
        <w:t>四、其他要求</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1.各申报单位网上提交的《申请评审书》和签字盖章的纸质件数量与内容要确保一致，否则不予受理。各单位邮寄的纸质《申请评审书》要按照《申报一览表》顺序排序，以便核对。</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2.为保证评审的公平公正，《一般选题申请评审书》B表中不得出现申请者学校、姓名等有关信息，否则作废。</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3.申请者应如实填报材料，确保无知识产权争议。凡存在弄虚作假、抄袭剽窃等行为的，一经查实即取消三年申请资格。</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4.各申报单位应严格把关，确保填报信息的准确、真实，切实提高项目申报质量。如违规申报，将予以通报批评。</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教育部社会科学司联系人：陈睿、常扬帆</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lastRenderedPageBreak/>
        <w:t xml:space="preserve">　　联系电话：010-66097537</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电子信箱：jxc@moe.edu.cn</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w:t>
      </w:r>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附件：1.</w:t>
      </w:r>
      <w:hyperlink r:id="rId7" w:history="1">
        <w:r w:rsidRPr="003C202E">
          <w:rPr>
            <w:rFonts w:ascii="宋体" w:eastAsia="宋体" w:hAnsi="宋体" w:cs="Arial"/>
            <w:color w:val="0000FF"/>
            <w:kern w:val="0"/>
            <w:sz w:val="24"/>
            <w:szCs w:val="24"/>
            <w:u w:val="single"/>
          </w:rPr>
          <w:t>2017年度示范优秀教学科研团队建设项目课题指南</w:t>
        </w:r>
      </w:hyperlink>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2.</w:t>
      </w:r>
      <w:hyperlink r:id="rId8" w:history="1">
        <w:r w:rsidRPr="003C202E">
          <w:rPr>
            <w:rFonts w:ascii="宋体" w:eastAsia="宋体" w:hAnsi="宋体" w:cs="Arial"/>
            <w:color w:val="0000FF"/>
            <w:kern w:val="0"/>
            <w:sz w:val="24"/>
            <w:szCs w:val="24"/>
            <w:u w:val="single"/>
          </w:rPr>
          <w:t>2017年度示范优秀教学科研团队建设研究(重点选题)名额分配表</w:t>
        </w:r>
      </w:hyperlink>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3.</w:t>
      </w:r>
      <w:hyperlink r:id="rId9" w:history="1">
        <w:r w:rsidRPr="003C202E">
          <w:rPr>
            <w:rFonts w:ascii="宋体" w:eastAsia="宋体" w:hAnsi="宋体" w:cs="Arial"/>
            <w:color w:val="0000FF"/>
            <w:kern w:val="0"/>
            <w:sz w:val="24"/>
            <w:szCs w:val="24"/>
            <w:u w:val="single"/>
          </w:rPr>
          <w:t>2017年度教育部高校示范马克思主义学院和优秀教学科研团队建设项目申报常见问题释疑</w:t>
        </w:r>
      </w:hyperlink>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4.</w:t>
      </w:r>
      <w:hyperlink r:id="rId10" w:history="1">
        <w:r w:rsidRPr="003C202E">
          <w:rPr>
            <w:rFonts w:ascii="宋体" w:eastAsia="宋体" w:hAnsi="宋体" w:cs="Arial"/>
            <w:color w:val="0000FF"/>
            <w:kern w:val="0"/>
            <w:sz w:val="24"/>
            <w:szCs w:val="24"/>
            <w:u w:val="single"/>
          </w:rPr>
          <w:t>示范优秀教学科研团队建设项目(重点选题)申请评审书</w:t>
        </w:r>
      </w:hyperlink>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5.</w:t>
      </w:r>
      <w:hyperlink r:id="rId11" w:history="1">
        <w:r w:rsidRPr="003C202E">
          <w:rPr>
            <w:rFonts w:ascii="宋体" w:eastAsia="宋体" w:hAnsi="宋体" w:cs="Arial"/>
            <w:color w:val="0000FF"/>
            <w:kern w:val="0"/>
            <w:sz w:val="24"/>
            <w:szCs w:val="24"/>
            <w:u w:val="single"/>
          </w:rPr>
          <w:t>示范优秀教学科研团队建设项目(一般选题)申请评审书</w:t>
        </w:r>
      </w:hyperlink>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xml:space="preserve">　　　　　6.</w:t>
      </w:r>
      <w:hyperlink r:id="rId12" w:history="1">
        <w:r w:rsidRPr="003C202E">
          <w:rPr>
            <w:rFonts w:ascii="宋体" w:eastAsia="宋体" w:hAnsi="宋体" w:cs="Arial"/>
            <w:color w:val="0000FF"/>
            <w:kern w:val="0"/>
            <w:sz w:val="24"/>
            <w:szCs w:val="24"/>
            <w:u w:val="single"/>
          </w:rPr>
          <w:t>思政课教学方法改革项目择优推广计划申请评审书</w:t>
        </w:r>
      </w:hyperlink>
    </w:p>
    <w:p w:rsidR="003C202E" w:rsidRPr="003C202E" w:rsidRDefault="003C202E" w:rsidP="003C202E">
      <w:pPr>
        <w:widowControl/>
        <w:spacing w:line="400" w:lineRule="exact"/>
        <w:jc w:val="left"/>
        <w:rPr>
          <w:rFonts w:ascii="宋体" w:eastAsia="宋体" w:hAnsi="宋体" w:cs="Arial"/>
          <w:kern w:val="0"/>
          <w:sz w:val="24"/>
          <w:szCs w:val="24"/>
        </w:rPr>
      </w:pPr>
      <w:r w:rsidRPr="003C202E">
        <w:rPr>
          <w:rFonts w:ascii="宋体" w:eastAsia="宋体" w:hAnsi="宋体" w:cs="Arial"/>
          <w:kern w:val="0"/>
          <w:sz w:val="24"/>
          <w:szCs w:val="24"/>
        </w:rPr>
        <w:t> </w:t>
      </w:r>
    </w:p>
    <w:p w:rsidR="003C202E" w:rsidRPr="003C202E" w:rsidRDefault="003C202E" w:rsidP="003C202E">
      <w:pPr>
        <w:widowControl/>
        <w:spacing w:line="400" w:lineRule="exact"/>
        <w:jc w:val="right"/>
        <w:rPr>
          <w:rFonts w:ascii="宋体" w:eastAsia="宋体" w:hAnsi="宋体" w:cs="Arial"/>
          <w:kern w:val="0"/>
          <w:sz w:val="24"/>
          <w:szCs w:val="24"/>
        </w:rPr>
      </w:pPr>
      <w:r w:rsidRPr="003C202E">
        <w:rPr>
          <w:rFonts w:ascii="宋体" w:eastAsia="宋体" w:hAnsi="宋体" w:cs="Arial"/>
          <w:kern w:val="0"/>
          <w:sz w:val="24"/>
          <w:szCs w:val="24"/>
        </w:rPr>
        <w:t> </w:t>
      </w:r>
    </w:p>
    <w:p w:rsidR="003C202E" w:rsidRPr="003C202E" w:rsidRDefault="003C202E" w:rsidP="003C202E">
      <w:pPr>
        <w:widowControl/>
        <w:spacing w:line="400" w:lineRule="exact"/>
        <w:jc w:val="right"/>
        <w:rPr>
          <w:rFonts w:ascii="宋体" w:eastAsia="宋体" w:hAnsi="宋体" w:cs="Arial"/>
          <w:kern w:val="0"/>
          <w:sz w:val="24"/>
          <w:szCs w:val="24"/>
        </w:rPr>
      </w:pPr>
      <w:r w:rsidRPr="003C202E">
        <w:rPr>
          <w:rFonts w:ascii="宋体" w:eastAsia="宋体" w:hAnsi="宋体" w:cs="Arial"/>
          <w:kern w:val="0"/>
          <w:sz w:val="24"/>
          <w:szCs w:val="24"/>
        </w:rPr>
        <w:t>                           教育部社会科学司</w:t>
      </w:r>
    </w:p>
    <w:p w:rsidR="003C202E" w:rsidRPr="003C202E" w:rsidRDefault="003C202E" w:rsidP="003C202E">
      <w:pPr>
        <w:spacing w:line="400" w:lineRule="exact"/>
        <w:rPr>
          <w:rFonts w:ascii="宋体" w:eastAsia="宋体" w:hAnsi="宋体" w:hint="eastAsia"/>
          <w:sz w:val="24"/>
          <w:szCs w:val="24"/>
        </w:rPr>
      </w:pPr>
      <w:r w:rsidRPr="003C202E">
        <w:rPr>
          <w:rFonts w:ascii="宋体" w:eastAsia="宋体" w:hAnsi="宋体" w:cs="Arial"/>
          <w:kern w:val="0"/>
          <w:sz w:val="24"/>
          <w:szCs w:val="24"/>
        </w:rPr>
        <w:t xml:space="preserve">                              </w:t>
      </w:r>
      <w:r>
        <w:rPr>
          <w:rFonts w:ascii="宋体" w:eastAsia="宋体" w:hAnsi="宋体" w:cs="Arial"/>
          <w:kern w:val="0"/>
          <w:sz w:val="24"/>
          <w:szCs w:val="24"/>
        </w:rPr>
        <w:t xml:space="preserve">        </w:t>
      </w:r>
      <w:r w:rsidRPr="003C202E">
        <w:rPr>
          <w:rFonts w:ascii="宋体" w:eastAsia="宋体" w:hAnsi="宋体" w:cs="Arial"/>
          <w:kern w:val="0"/>
          <w:sz w:val="24"/>
          <w:szCs w:val="24"/>
        </w:rPr>
        <w:t>2017年1</w:t>
      </w:r>
      <w:bookmarkStart w:id="0" w:name="_GoBack"/>
      <w:bookmarkEnd w:id="0"/>
      <w:r w:rsidRPr="003C202E">
        <w:rPr>
          <w:rFonts w:ascii="宋体" w:eastAsia="宋体" w:hAnsi="宋体" w:cs="Arial"/>
          <w:kern w:val="0"/>
          <w:sz w:val="24"/>
          <w:szCs w:val="24"/>
        </w:rPr>
        <w:t>月25日</w:t>
      </w:r>
    </w:p>
    <w:sectPr w:rsidR="003C202E" w:rsidRPr="003C2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2E"/>
    <w:rsid w:val="0013022C"/>
    <w:rsid w:val="003C202E"/>
    <w:rsid w:val="00707032"/>
    <w:rsid w:val="0091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1570"/>
  <w15:chartTrackingRefBased/>
  <w15:docId w15:val="{246F5C59-4F6F-4595-BAB0-158F2214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02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C2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90460">
      <w:bodyDiv w:val="1"/>
      <w:marLeft w:val="0"/>
      <w:marRight w:val="0"/>
      <w:marTop w:val="0"/>
      <w:marBottom w:val="0"/>
      <w:divBdr>
        <w:top w:val="none" w:sz="0" w:space="0" w:color="auto"/>
        <w:left w:val="none" w:sz="0" w:space="0" w:color="auto"/>
        <w:bottom w:val="none" w:sz="0" w:space="0" w:color="auto"/>
        <w:right w:val="none" w:sz="0" w:space="0" w:color="auto"/>
      </w:divBdr>
      <w:divsChild>
        <w:div w:id="752356329">
          <w:marLeft w:val="0"/>
          <w:marRight w:val="0"/>
          <w:marTop w:val="0"/>
          <w:marBottom w:val="0"/>
          <w:divBdr>
            <w:top w:val="none" w:sz="0" w:space="0" w:color="auto"/>
            <w:left w:val="none" w:sz="0" w:space="0" w:color="auto"/>
            <w:bottom w:val="none" w:sz="0" w:space="0" w:color="auto"/>
            <w:right w:val="none" w:sz="0" w:space="0" w:color="auto"/>
          </w:divBdr>
        </w:div>
        <w:div w:id="26488415">
          <w:marLeft w:val="0"/>
          <w:marRight w:val="0"/>
          <w:marTop w:val="0"/>
          <w:marBottom w:val="0"/>
          <w:divBdr>
            <w:top w:val="none" w:sz="0" w:space="0" w:color="auto"/>
            <w:left w:val="none" w:sz="0" w:space="0" w:color="auto"/>
            <w:bottom w:val="none" w:sz="0" w:space="0" w:color="auto"/>
            <w:right w:val="none" w:sz="0" w:space="0" w:color="auto"/>
          </w:divBdr>
        </w:div>
        <w:div w:id="2099709020">
          <w:marLeft w:val="0"/>
          <w:marRight w:val="0"/>
          <w:marTop w:val="0"/>
          <w:marBottom w:val="0"/>
          <w:divBdr>
            <w:top w:val="none" w:sz="0" w:space="0" w:color="auto"/>
            <w:left w:val="none" w:sz="0" w:space="0" w:color="auto"/>
            <w:bottom w:val="none" w:sz="0" w:space="0" w:color="auto"/>
            <w:right w:val="none" w:sz="0" w:space="0" w:color="auto"/>
          </w:divBdr>
        </w:div>
        <w:div w:id="1167787487">
          <w:marLeft w:val="0"/>
          <w:marRight w:val="0"/>
          <w:marTop w:val="0"/>
          <w:marBottom w:val="0"/>
          <w:divBdr>
            <w:top w:val="none" w:sz="0" w:space="0" w:color="auto"/>
            <w:left w:val="none" w:sz="0" w:space="0" w:color="auto"/>
            <w:bottom w:val="none" w:sz="0" w:space="0" w:color="auto"/>
            <w:right w:val="none" w:sz="0" w:space="0" w:color="auto"/>
          </w:divBdr>
        </w:div>
        <w:div w:id="1301378923">
          <w:marLeft w:val="0"/>
          <w:marRight w:val="0"/>
          <w:marTop w:val="0"/>
          <w:marBottom w:val="0"/>
          <w:divBdr>
            <w:top w:val="none" w:sz="0" w:space="0" w:color="auto"/>
            <w:left w:val="none" w:sz="0" w:space="0" w:color="auto"/>
            <w:bottom w:val="none" w:sz="0" w:space="0" w:color="auto"/>
            <w:right w:val="none" w:sz="0" w:space="0" w:color="auto"/>
          </w:divBdr>
        </w:div>
        <w:div w:id="1867061850">
          <w:marLeft w:val="0"/>
          <w:marRight w:val="0"/>
          <w:marTop w:val="0"/>
          <w:marBottom w:val="0"/>
          <w:divBdr>
            <w:top w:val="none" w:sz="0" w:space="0" w:color="auto"/>
            <w:left w:val="none" w:sz="0" w:space="0" w:color="auto"/>
            <w:bottom w:val="none" w:sz="0" w:space="0" w:color="auto"/>
            <w:right w:val="none" w:sz="0" w:space="0" w:color="auto"/>
          </w:divBdr>
        </w:div>
        <w:div w:id="1814906802">
          <w:marLeft w:val="0"/>
          <w:marRight w:val="0"/>
          <w:marTop w:val="0"/>
          <w:marBottom w:val="0"/>
          <w:divBdr>
            <w:top w:val="none" w:sz="0" w:space="0" w:color="auto"/>
            <w:left w:val="none" w:sz="0" w:space="0" w:color="auto"/>
            <w:bottom w:val="none" w:sz="0" w:space="0" w:color="auto"/>
            <w:right w:val="none" w:sz="0" w:space="0" w:color="auto"/>
          </w:divBdr>
        </w:div>
        <w:div w:id="78794012">
          <w:marLeft w:val="0"/>
          <w:marRight w:val="0"/>
          <w:marTop w:val="0"/>
          <w:marBottom w:val="0"/>
          <w:divBdr>
            <w:top w:val="none" w:sz="0" w:space="0" w:color="auto"/>
            <w:left w:val="none" w:sz="0" w:space="0" w:color="auto"/>
            <w:bottom w:val="none" w:sz="0" w:space="0" w:color="auto"/>
            <w:right w:val="none" w:sz="0" w:space="0" w:color="auto"/>
          </w:divBdr>
        </w:div>
        <w:div w:id="1453137695">
          <w:marLeft w:val="0"/>
          <w:marRight w:val="0"/>
          <w:marTop w:val="0"/>
          <w:marBottom w:val="0"/>
          <w:divBdr>
            <w:top w:val="none" w:sz="0" w:space="0" w:color="auto"/>
            <w:left w:val="none" w:sz="0" w:space="0" w:color="auto"/>
            <w:bottom w:val="none" w:sz="0" w:space="0" w:color="auto"/>
            <w:right w:val="none" w:sz="0" w:space="0" w:color="auto"/>
          </w:divBdr>
        </w:div>
        <w:div w:id="1720737713">
          <w:marLeft w:val="0"/>
          <w:marRight w:val="0"/>
          <w:marTop w:val="0"/>
          <w:marBottom w:val="0"/>
          <w:divBdr>
            <w:top w:val="none" w:sz="0" w:space="0" w:color="auto"/>
            <w:left w:val="none" w:sz="0" w:space="0" w:color="auto"/>
            <w:bottom w:val="none" w:sz="0" w:space="0" w:color="auto"/>
            <w:right w:val="none" w:sz="0" w:space="0" w:color="auto"/>
          </w:divBdr>
        </w:div>
        <w:div w:id="541599421">
          <w:marLeft w:val="0"/>
          <w:marRight w:val="0"/>
          <w:marTop w:val="0"/>
          <w:marBottom w:val="0"/>
          <w:divBdr>
            <w:top w:val="none" w:sz="0" w:space="0" w:color="auto"/>
            <w:left w:val="none" w:sz="0" w:space="0" w:color="auto"/>
            <w:bottom w:val="none" w:sz="0" w:space="0" w:color="auto"/>
            <w:right w:val="none" w:sz="0" w:space="0" w:color="auto"/>
          </w:divBdr>
        </w:div>
        <w:div w:id="899708300">
          <w:marLeft w:val="0"/>
          <w:marRight w:val="0"/>
          <w:marTop w:val="0"/>
          <w:marBottom w:val="0"/>
          <w:divBdr>
            <w:top w:val="none" w:sz="0" w:space="0" w:color="auto"/>
            <w:left w:val="none" w:sz="0" w:space="0" w:color="auto"/>
            <w:bottom w:val="none" w:sz="0" w:space="0" w:color="auto"/>
            <w:right w:val="none" w:sz="0" w:space="0" w:color="auto"/>
          </w:divBdr>
        </w:div>
        <w:div w:id="578759953">
          <w:marLeft w:val="0"/>
          <w:marRight w:val="0"/>
          <w:marTop w:val="0"/>
          <w:marBottom w:val="0"/>
          <w:divBdr>
            <w:top w:val="none" w:sz="0" w:space="0" w:color="auto"/>
            <w:left w:val="none" w:sz="0" w:space="0" w:color="auto"/>
            <w:bottom w:val="none" w:sz="0" w:space="0" w:color="auto"/>
            <w:right w:val="none" w:sz="0" w:space="0" w:color="auto"/>
          </w:divBdr>
        </w:div>
        <w:div w:id="2091345720">
          <w:marLeft w:val="0"/>
          <w:marRight w:val="0"/>
          <w:marTop w:val="0"/>
          <w:marBottom w:val="0"/>
          <w:divBdr>
            <w:top w:val="none" w:sz="0" w:space="0" w:color="auto"/>
            <w:left w:val="none" w:sz="0" w:space="0" w:color="auto"/>
            <w:bottom w:val="none" w:sz="0" w:space="0" w:color="auto"/>
            <w:right w:val="none" w:sz="0" w:space="0" w:color="auto"/>
          </w:divBdr>
        </w:div>
        <w:div w:id="1905025492">
          <w:marLeft w:val="0"/>
          <w:marRight w:val="0"/>
          <w:marTop w:val="0"/>
          <w:marBottom w:val="0"/>
          <w:divBdr>
            <w:top w:val="none" w:sz="0" w:space="0" w:color="auto"/>
            <w:left w:val="none" w:sz="0" w:space="0" w:color="auto"/>
            <w:bottom w:val="none" w:sz="0" w:space="0" w:color="auto"/>
            <w:right w:val="none" w:sz="0" w:space="0" w:color="auto"/>
          </w:divBdr>
        </w:div>
        <w:div w:id="477772750">
          <w:marLeft w:val="0"/>
          <w:marRight w:val="0"/>
          <w:marTop w:val="0"/>
          <w:marBottom w:val="0"/>
          <w:divBdr>
            <w:top w:val="none" w:sz="0" w:space="0" w:color="auto"/>
            <w:left w:val="none" w:sz="0" w:space="0" w:color="auto"/>
            <w:bottom w:val="none" w:sz="0" w:space="0" w:color="auto"/>
            <w:right w:val="none" w:sz="0" w:space="0" w:color="auto"/>
          </w:divBdr>
        </w:div>
        <w:div w:id="1913468480">
          <w:marLeft w:val="0"/>
          <w:marRight w:val="0"/>
          <w:marTop w:val="0"/>
          <w:marBottom w:val="0"/>
          <w:divBdr>
            <w:top w:val="none" w:sz="0" w:space="0" w:color="auto"/>
            <w:left w:val="none" w:sz="0" w:space="0" w:color="auto"/>
            <w:bottom w:val="none" w:sz="0" w:space="0" w:color="auto"/>
            <w:right w:val="none" w:sz="0" w:space="0" w:color="auto"/>
          </w:divBdr>
        </w:div>
        <w:div w:id="1583366671">
          <w:marLeft w:val="0"/>
          <w:marRight w:val="0"/>
          <w:marTop w:val="0"/>
          <w:marBottom w:val="0"/>
          <w:divBdr>
            <w:top w:val="none" w:sz="0" w:space="0" w:color="auto"/>
            <w:left w:val="none" w:sz="0" w:space="0" w:color="auto"/>
            <w:bottom w:val="none" w:sz="0" w:space="0" w:color="auto"/>
            <w:right w:val="none" w:sz="0" w:space="0" w:color="auto"/>
          </w:divBdr>
        </w:div>
        <w:div w:id="1415054688">
          <w:marLeft w:val="0"/>
          <w:marRight w:val="0"/>
          <w:marTop w:val="0"/>
          <w:marBottom w:val="0"/>
          <w:divBdr>
            <w:top w:val="none" w:sz="0" w:space="0" w:color="auto"/>
            <w:left w:val="none" w:sz="0" w:space="0" w:color="auto"/>
            <w:bottom w:val="none" w:sz="0" w:space="0" w:color="auto"/>
            <w:right w:val="none" w:sz="0" w:space="0" w:color="auto"/>
          </w:divBdr>
        </w:div>
        <w:div w:id="974798982">
          <w:marLeft w:val="0"/>
          <w:marRight w:val="0"/>
          <w:marTop w:val="0"/>
          <w:marBottom w:val="0"/>
          <w:divBdr>
            <w:top w:val="none" w:sz="0" w:space="0" w:color="auto"/>
            <w:left w:val="none" w:sz="0" w:space="0" w:color="auto"/>
            <w:bottom w:val="none" w:sz="0" w:space="0" w:color="auto"/>
            <w:right w:val="none" w:sz="0" w:space="0" w:color="auto"/>
          </w:divBdr>
        </w:div>
        <w:div w:id="1760635993">
          <w:marLeft w:val="0"/>
          <w:marRight w:val="0"/>
          <w:marTop w:val="0"/>
          <w:marBottom w:val="0"/>
          <w:divBdr>
            <w:top w:val="none" w:sz="0" w:space="0" w:color="auto"/>
            <w:left w:val="none" w:sz="0" w:space="0" w:color="auto"/>
            <w:bottom w:val="none" w:sz="0" w:space="0" w:color="auto"/>
            <w:right w:val="none" w:sz="0" w:space="0" w:color="auto"/>
          </w:divBdr>
        </w:div>
        <w:div w:id="1947420796">
          <w:marLeft w:val="0"/>
          <w:marRight w:val="0"/>
          <w:marTop w:val="0"/>
          <w:marBottom w:val="0"/>
          <w:divBdr>
            <w:top w:val="none" w:sz="0" w:space="0" w:color="auto"/>
            <w:left w:val="none" w:sz="0" w:space="0" w:color="auto"/>
            <w:bottom w:val="none" w:sz="0" w:space="0" w:color="auto"/>
            <w:right w:val="none" w:sz="0" w:space="0" w:color="auto"/>
          </w:divBdr>
        </w:div>
        <w:div w:id="1670674347">
          <w:marLeft w:val="0"/>
          <w:marRight w:val="0"/>
          <w:marTop w:val="0"/>
          <w:marBottom w:val="0"/>
          <w:divBdr>
            <w:top w:val="none" w:sz="0" w:space="0" w:color="auto"/>
            <w:left w:val="none" w:sz="0" w:space="0" w:color="auto"/>
            <w:bottom w:val="none" w:sz="0" w:space="0" w:color="auto"/>
            <w:right w:val="none" w:sz="0" w:space="0" w:color="auto"/>
          </w:divBdr>
        </w:div>
        <w:div w:id="92434819">
          <w:marLeft w:val="0"/>
          <w:marRight w:val="0"/>
          <w:marTop w:val="0"/>
          <w:marBottom w:val="0"/>
          <w:divBdr>
            <w:top w:val="none" w:sz="0" w:space="0" w:color="auto"/>
            <w:left w:val="none" w:sz="0" w:space="0" w:color="auto"/>
            <w:bottom w:val="none" w:sz="0" w:space="0" w:color="auto"/>
            <w:right w:val="none" w:sz="0" w:space="0" w:color="auto"/>
          </w:divBdr>
        </w:div>
        <w:div w:id="1650556230">
          <w:marLeft w:val="0"/>
          <w:marRight w:val="0"/>
          <w:marTop w:val="0"/>
          <w:marBottom w:val="0"/>
          <w:divBdr>
            <w:top w:val="none" w:sz="0" w:space="0" w:color="auto"/>
            <w:left w:val="none" w:sz="0" w:space="0" w:color="auto"/>
            <w:bottom w:val="none" w:sz="0" w:space="0" w:color="auto"/>
            <w:right w:val="none" w:sz="0" w:space="0" w:color="auto"/>
          </w:divBdr>
        </w:div>
        <w:div w:id="620577250">
          <w:marLeft w:val="0"/>
          <w:marRight w:val="0"/>
          <w:marTop w:val="0"/>
          <w:marBottom w:val="0"/>
          <w:divBdr>
            <w:top w:val="none" w:sz="0" w:space="0" w:color="auto"/>
            <w:left w:val="none" w:sz="0" w:space="0" w:color="auto"/>
            <w:bottom w:val="none" w:sz="0" w:space="0" w:color="auto"/>
            <w:right w:val="none" w:sz="0" w:space="0" w:color="auto"/>
          </w:divBdr>
        </w:div>
        <w:div w:id="435946358">
          <w:marLeft w:val="0"/>
          <w:marRight w:val="0"/>
          <w:marTop w:val="0"/>
          <w:marBottom w:val="0"/>
          <w:divBdr>
            <w:top w:val="none" w:sz="0" w:space="0" w:color="auto"/>
            <w:left w:val="none" w:sz="0" w:space="0" w:color="auto"/>
            <w:bottom w:val="none" w:sz="0" w:space="0" w:color="auto"/>
            <w:right w:val="none" w:sz="0" w:space="0" w:color="auto"/>
          </w:divBdr>
        </w:div>
        <w:div w:id="1511943819">
          <w:marLeft w:val="0"/>
          <w:marRight w:val="0"/>
          <w:marTop w:val="0"/>
          <w:marBottom w:val="0"/>
          <w:divBdr>
            <w:top w:val="none" w:sz="0" w:space="0" w:color="auto"/>
            <w:left w:val="none" w:sz="0" w:space="0" w:color="auto"/>
            <w:bottom w:val="none" w:sz="0" w:space="0" w:color="auto"/>
            <w:right w:val="none" w:sz="0" w:space="0" w:color="auto"/>
          </w:divBdr>
        </w:div>
        <w:div w:id="1632399605">
          <w:marLeft w:val="0"/>
          <w:marRight w:val="0"/>
          <w:marTop w:val="0"/>
          <w:marBottom w:val="0"/>
          <w:divBdr>
            <w:top w:val="none" w:sz="0" w:space="0" w:color="auto"/>
            <w:left w:val="none" w:sz="0" w:space="0" w:color="auto"/>
            <w:bottom w:val="none" w:sz="0" w:space="0" w:color="auto"/>
            <w:right w:val="none" w:sz="0" w:space="0" w:color="auto"/>
          </w:divBdr>
        </w:div>
        <w:div w:id="500044193">
          <w:marLeft w:val="0"/>
          <w:marRight w:val="0"/>
          <w:marTop w:val="0"/>
          <w:marBottom w:val="0"/>
          <w:divBdr>
            <w:top w:val="none" w:sz="0" w:space="0" w:color="auto"/>
            <w:left w:val="none" w:sz="0" w:space="0" w:color="auto"/>
            <w:bottom w:val="none" w:sz="0" w:space="0" w:color="auto"/>
            <w:right w:val="none" w:sz="0" w:space="0" w:color="auto"/>
          </w:divBdr>
        </w:div>
        <w:div w:id="1499272481">
          <w:marLeft w:val="0"/>
          <w:marRight w:val="0"/>
          <w:marTop w:val="0"/>
          <w:marBottom w:val="0"/>
          <w:divBdr>
            <w:top w:val="none" w:sz="0" w:space="0" w:color="auto"/>
            <w:left w:val="none" w:sz="0" w:space="0" w:color="auto"/>
            <w:bottom w:val="none" w:sz="0" w:space="0" w:color="auto"/>
            <w:right w:val="none" w:sz="0" w:space="0" w:color="auto"/>
          </w:divBdr>
        </w:div>
        <w:div w:id="342515398">
          <w:marLeft w:val="0"/>
          <w:marRight w:val="0"/>
          <w:marTop w:val="0"/>
          <w:marBottom w:val="0"/>
          <w:divBdr>
            <w:top w:val="none" w:sz="0" w:space="0" w:color="auto"/>
            <w:left w:val="none" w:sz="0" w:space="0" w:color="auto"/>
            <w:bottom w:val="none" w:sz="0" w:space="0" w:color="auto"/>
            <w:right w:val="none" w:sz="0" w:space="0" w:color="auto"/>
          </w:divBdr>
        </w:div>
        <w:div w:id="1958826807">
          <w:marLeft w:val="0"/>
          <w:marRight w:val="0"/>
          <w:marTop w:val="0"/>
          <w:marBottom w:val="0"/>
          <w:divBdr>
            <w:top w:val="none" w:sz="0" w:space="0" w:color="auto"/>
            <w:left w:val="none" w:sz="0" w:space="0" w:color="auto"/>
            <w:bottom w:val="none" w:sz="0" w:space="0" w:color="auto"/>
            <w:right w:val="none" w:sz="0" w:space="0" w:color="auto"/>
          </w:divBdr>
        </w:div>
        <w:div w:id="132605360">
          <w:marLeft w:val="0"/>
          <w:marRight w:val="0"/>
          <w:marTop w:val="0"/>
          <w:marBottom w:val="0"/>
          <w:divBdr>
            <w:top w:val="none" w:sz="0" w:space="0" w:color="auto"/>
            <w:left w:val="none" w:sz="0" w:space="0" w:color="auto"/>
            <w:bottom w:val="none" w:sz="0" w:space="0" w:color="auto"/>
            <w:right w:val="none" w:sz="0" w:space="0" w:color="auto"/>
          </w:divBdr>
        </w:div>
        <w:div w:id="715592682">
          <w:marLeft w:val="0"/>
          <w:marRight w:val="0"/>
          <w:marTop w:val="0"/>
          <w:marBottom w:val="0"/>
          <w:divBdr>
            <w:top w:val="none" w:sz="0" w:space="0" w:color="auto"/>
            <w:left w:val="none" w:sz="0" w:space="0" w:color="auto"/>
            <w:bottom w:val="none" w:sz="0" w:space="0" w:color="auto"/>
            <w:right w:val="none" w:sz="0" w:space="0" w:color="auto"/>
          </w:divBdr>
        </w:div>
        <w:div w:id="1974828568">
          <w:marLeft w:val="0"/>
          <w:marRight w:val="0"/>
          <w:marTop w:val="0"/>
          <w:marBottom w:val="0"/>
          <w:divBdr>
            <w:top w:val="none" w:sz="0" w:space="0" w:color="auto"/>
            <w:left w:val="none" w:sz="0" w:space="0" w:color="auto"/>
            <w:bottom w:val="none" w:sz="0" w:space="0" w:color="auto"/>
            <w:right w:val="none" w:sz="0" w:space="0" w:color="auto"/>
          </w:divBdr>
        </w:div>
        <w:div w:id="2048869731">
          <w:marLeft w:val="0"/>
          <w:marRight w:val="0"/>
          <w:marTop w:val="0"/>
          <w:marBottom w:val="0"/>
          <w:divBdr>
            <w:top w:val="none" w:sz="0" w:space="0" w:color="auto"/>
            <w:left w:val="none" w:sz="0" w:space="0" w:color="auto"/>
            <w:bottom w:val="none" w:sz="0" w:space="0" w:color="auto"/>
            <w:right w:val="none" w:sz="0" w:space="0" w:color="auto"/>
          </w:divBdr>
        </w:div>
        <w:div w:id="18168596">
          <w:marLeft w:val="0"/>
          <w:marRight w:val="0"/>
          <w:marTop w:val="0"/>
          <w:marBottom w:val="0"/>
          <w:divBdr>
            <w:top w:val="none" w:sz="0" w:space="0" w:color="auto"/>
            <w:left w:val="none" w:sz="0" w:space="0" w:color="auto"/>
            <w:bottom w:val="none" w:sz="0" w:space="0" w:color="auto"/>
            <w:right w:val="none" w:sz="0" w:space="0" w:color="auto"/>
          </w:divBdr>
        </w:div>
        <w:div w:id="29576489">
          <w:marLeft w:val="0"/>
          <w:marRight w:val="0"/>
          <w:marTop w:val="0"/>
          <w:marBottom w:val="0"/>
          <w:divBdr>
            <w:top w:val="none" w:sz="0" w:space="0" w:color="auto"/>
            <w:left w:val="none" w:sz="0" w:space="0" w:color="auto"/>
            <w:bottom w:val="none" w:sz="0" w:space="0" w:color="auto"/>
            <w:right w:val="none" w:sz="0" w:space="0" w:color="auto"/>
          </w:divBdr>
        </w:div>
        <w:div w:id="1090934443">
          <w:marLeft w:val="0"/>
          <w:marRight w:val="0"/>
          <w:marTop w:val="0"/>
          <w:marBottom w:val="0"/>
          <w:divBdr>
            <w:top w:val="none" w:sz="0" w:space="0" w:color="auto"/>
            <w:left w:val="none" w:sz="0" w:space="0" w:color="auto"/>
            <w:bottom w:val="none" w:sz="0" w:space="0" w:color="auto"/>
            <w:right w:val="none" w:sz="0" w:space="0" w:color="auto"/>
          </w:divBdr>
        </w:div>
        <w:div w:id="1827091125">
          <w:marLeft w:val="0"/>
          <w:marRight w:val="0"/>
          <w:marTop w:val="0"/>
          <w:marBottom w:val="0"/>
          <w:divBdr>
            <w:top w:val="none" w:sz="0" w:space="0" w:color="auto"/>
            <w:left w:val="none" w:sz="0" w:space="0" w:color="auto"/>
            <w:bottom w:val="none" w:sz="0" w:space="0" w:color="auto"/>
            <w:right w:val="none" w:sz="0" w:space="0" w:color="auto"/>
          </w:divBdr>
        </w:div>
        <w:div w:id="1650288549">
          <w:marLeft w:val="0"/>
          <w:marRight w:val="0"/>
          <w:marTop w:val="0"/>
          <w:marBottom w:val="0"/>
          <w:divBdr>
            <w:top w:val="none" w:sz="0" w:space="0" w:color="auto"/>
            <w:left w:val="none" w:sz="0" w:space="0" w:color="auto"/>
            <w:bottom w:val="none" w:sz="0" w:space="0" w:color="auto"/>
            <w:right w:val="none" w:sz="0" w:space="0" w:color="auto"/>
          </w:divBdr>
        </w:div>
        <w:div w:id="979697995">
          <w:marLeft w:val="0"/>
          <w:marRight w:val="0"/>
          <w:marTop w:val="0"/>
          <w:marBottom w:val="0"/>
          <w:divBdr>
            <w:top w:val="none" w:sz="0" w:space="0" w:color="auto"/>
            <w:left w:val="none" w:sz="0" w:space="0" w:color="auto"/>
            <w:bottom w:val="none" w:sz="0" w:space="0" w:color="auto"/>
            <w:right w:val="none" w:sz="0" w:space="0" w:color="auto"/>
          </w:divBdr>
        </w:div>
        <w:div w:id="884372899">
          <w:marLeft w:val="0"/>
          <w:marRight w:val="0"/>
          <w:marTop w:val="0"/>
          <w:marBottom w:val="0"/>
          <w:divBdr>
            <w:top w:val="none" w:sz="0" w:space="0" w:color="auto"/>
            <w:left w:val="none" w:sz="0" w:space="0" w:color="auto"/>
            <w:bottom w:val="none" w:sz="0" w:space="0" w:color="auto"/>
            <w:right w:val="none" w:sz="0" w:space="0" w:color="auto"/>
          </w:divBdr>
        </w:div>
        <w:div w:id="368799423">
          <w:marLeft w:val="0"/>
          <w:marRight w:val="0"/>
          <w:marTop w:val="0"/>
          <w:marBottom w:val="0"/>
          <w:divBdr>
            <w:top w:val="none" w:sz="0" w:space="0" w:color="auto"/>
            <w:left w:val="none" w:sz="0" w:space="0" w:color="auto"/>
            <w:bottom w:val="none" w:sz="0" w:space="0" w:color="auto"/>
            <w:right w:val="none" w:sz="0" w:space="0" w:color="auto"/>
          </w:divBdr>
        </w:div>
        <w:div w:id="1194346677">
          <w:marLeft w:val="0"/>
          <w:marRight w:val="0"/>
          <w:marTop w:val="0"/>
          <w:marBottom w:val="0"/>
          <w:divBdr>
            <w:top w:val="none" w:sz="0" w:space="0" w:color="auto"/>
            <w:left w:val="none" w:sz="0" w:space="0" w:color="auto"/>
            <w:bottom w:val="none" w:sz="0" w:space="0" w:color="auto"/>
            <w:right w:val="none" w:sz="0" w:space="0" w:color="auto"/>
          </w:divBdr>
        </w:div>
        <w:div w:id="1385255343">
          <w:marLeft w:val="0"/>
          <w:marRight w:val="0"/>
          <w:marTop w:val="0"/>
          <w:marBottom w:val="0"/>
          <w:divBdr>
            <w:top w:val="none" w:sz="0" w:space="0" w:color="auto"/>
            <w:left w:val="none" w:sz="0" w:space="0" w:color="auto"/>
            <w:bottom w:val="none" w:sz="0" w:space="0" w:color="auto"/>
            <w:right w:val="none" w:sz="0" w:space="0" w:color="auto"/>
          </w:divBdr>
        </w:div>
        <w:div w:id="1392312803">
          <w:marLeft w:val="0"/>
          <w:marRight w:val="0"/>
          <w:marTop w:val="0"/>
          <w:marBottom w:val="0"/>
          <w:divBdr>
            <w:top w:val="none" w:sz="0" w:space="0" w:color="auto"/>
            <w:left w:val="none" w:sz="0" w:space="0" w:color="auto"/>
            <w:bottom w:val="none" w:sz="0" w:space="0" w:color="auto"/>
            <w:right w:val="none" w:sz="0" w:space="0" w:color="auto"/>
          </w:divBdr>
        </w:div>
        <w:div w:id="1540359895">
          <w:marLeft w:val="0"/>
          <w:marRight w:val="0"/>
          <w:marTop w:val="0"/>
          <w:marBottom w:val="0"/>
          <w:divBdr>
            <w:top w:val="none" w:sz="0" w:space="0" w:color="auto"/>
            <w:left w:val="none" w:sz="0" w:space="0" w:color="auto"/>
            <w:bottom w:val="none" w:sz="0" w:space="0" w:color="auto"/>
            <w:right w:val="none" w:sz="0" w:space="0" w:color="auto"/>
          </w:divBdr>
        </w:div>
        <w:div w:id="1559318112">
          <w:marLeft w:val="0"/>
          <w:marRight w:val="0"/>
          <w:marTop w:val="0"/>
          <w:marBottom w:val="0"/>
          <w:divBdr>
            <w:top w:val="none" w:sz="0" w:space="0" w:color="auto"/>
            <w:left w:val="none" w:sz="0" w:space="0" w:color="auto"/>
            <w:bottom w:val="none" w:sz="0" w:space="0" w:color="auto"/>
            <w:right w:val="none" w:sz="0" w:space="0" w:color="auto"/>
          </w:divBdr>
        </w:div>
        <w:div w:id="1688562146">
          <w:marLeft w:val="0"/>
          <w:marRight w:val="0"/>
          <w:marTop w:val="0"/>
          <w:marBottom w:val="0"/>
          <w:divBdr>
            <w:top w:val="none" w:sz="0" w:space="0" w:color="auto"/>
            <w:left w:val="none" w:sz="0" w:space="0" w:color="auto"/>
            <w:bottom w:val="none" w:sz="0" w:space="0" w:color="auto"/>
            <w:right w:val="none" w:sz="0" w:space="0" w:color="auto"/>
          </w:divBdr>
        </w:div>
        <w:div w:id="62392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7/0125/20170125043741257.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uploadfile/2017/0125/20170125043704293.doc" TargetMode="External"/><Relationship Id="rId12" Type="http://schemas.openxmlformats.org/officeDocument/2006/relationships/hyperlink" Target="https://www.sinoss.net/uploadfile/2017/0125/2017012504412552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noss.net/uploadfile/2017/0125/20170125044125526.doc" TargetMode="External"/><Relationship Id="rId11" Type="http://schemas.openxmlformats.org/officeDocument/2006/relationships/hyperlink" Target="https://www.sinoss.net/uploadfile/2017/0125/20170125044107149.doc" TargetMode="External"/><Relationship Id="rId5" Type="http://schemas.openxmlformats.org/officeDocument/2006/relationships/hyperlink" Target="https://www.sinoss.net/uploadfile/2017/0125/20170125044107149.doc" TargetMode="External"/><Relationship Id="rId10" Type="http://schemas.openxmlformats.org/officeDocument/2006/relationships/hyperlink" Target="https://www.sinoss.net/uploadfile/2017/0125/20170125044046469.doc" TargetMode="External"/><Relationship Id="rId4" Type="http://schemas.openxmlformats.org/officeDocument/2006/relationships/hyperlink" Target="https://www.sinoss.net/uploadfile/2017/0125/20170125044046469.doc" TargetMode="External"/><Relationship Id="rId9" Type="http://schemas.openxmlformats.org/officeDocument/2006/relationships/hyperlink" Target="https://www.sinoss.net/uploadfile/2017/0125/20170125043809784.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zhang</dc:creator>
  <cp:keywords/>
  <dc:description/>
  <cp:lastModifiedBy>bing zhang</cp:lastModifiedBy>
  <cp:revision>1</cp:revision>
  <dcterms:created xsi:type="dcterms:W3CDTF">2017-01-29T13:12:00Z</dcterms:created>
  <dcterms:modified xsi:type="dcterms:W3CDTF">2017-01-29T13:15:00Z</dcterms:modified>
</cp:coreProperties>
</file>