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35D" w:rsidRDefault="00F30ED3" w:rsidP="00F30ED3">
      <w:pPr>
        <w:jc w:val="center"/>
        <w:rPr>
          <w:b/>
          <w:sz w:val="36"/>
          <w:szCs w:val="36"/>
        </w:rPr>
      </w:pPr>
      <w:r w:rsidRPr="00514E89">
        <w:rPr>
          <w:rFonts w:hint="eastAsia"/>
          <w:b/>
          <w:sz w:val="36"/>
          <w:szCs w:val="36"/>
        </w:rPr>
        <w:t>关于三年滚动项目遴选与</w:t>
      </w:r>
      <w:r w:rsidR="00970EA9">
        <w:rPr>
          <w:rFonts w:hint="eastAsia"/>
          <w:b/>
          <w:sz w:val="36"/>
          <w:szCs w:val="36"/>
        </w:rPr>
        <w:t>资助</w:t>
      </w:r>
      <w:r w:rsidRPr="00514E89">
        <w:rPr>
          <w:rFonts w:hint="eastAsia"/>
          <w:b/>
          <w:sz w:val="36"/>
          <w:szCs w:val="36"/>
        </w:rPr>
        <w:t>的相关说明</w:t>
      </w:r>
    </w:p>
    <w:p w:rsidR="0040560F" w:rsidRPr="00514E89" w:rsidRDefault="0040560F" w:rsidP="00F30ED3">
      <w:pPr>
        <w:jc w:val="center"/>
        <w:rPr>
          <w:b/>
          <w:sz w:val="36"/>
          <w:szCs w:val="36"/>
        </w:rPr>
      </w:pPr>
    </w:p>
    <w:p w:rsidR="00514E89" w:rsidRDefault="00271E83" w:rsidP="00514E89">
      <w:pPr>
        <w:widowControl/>
        <w:shd w:val="clear" w:color="auto" w:fill="EDEDED"/>
        <w:ind w:firstLine="645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计划</w:t>
      </w:r>
      <w:r w:rsidR="00F30ED3" w:rsidRPr="00772FB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财务处</w:t>
      </w:r>
      <w:r w:rsidR="0064684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与</w:t>
      </w:r>
      <w:r w:rsidR="00F30ED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社科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管理</w:t>
      </w:r>
      <w:r w:rsidR="00F30ED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处于</w:t>
      </w:r>
      <w:r w:rsidR="0064684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2018年6月12日组织专家对</w:t>
      </w:r>
      <w:r w:rsidR="00F30ED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各相关学院推荐申报</w:t>
      </w:r>
      <w:r w:rsidR="0064684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的33项</w:t>
      </w:r>
      <w:r w:rsidR="0040560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滚动项目</w:t>
      </w:r>
      <w:r w:rsidR="0064684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进行了</w:t>
      </w:r>
      <w:r w:rsidR="00AC587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评审并</w:t>
      </w:r>
      <w:r w:rsidR="0064684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排序，现将结果予以公示，并说明如下：</w:t>
      </w:r>
      <w:r w:rsidR="0064684E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</w:t>
      </w:r>
    </w:p>
    <w:p w:rsidR="00444AFE" w:rsidRDefault="00F30ED3" w:rsidP="00514E89">
      <w:pPr>
        <w:widowControl/>
        <w:shd w:val="clear" w:color="auto" w:fill="EDEDED"/>
        <w:ind w:firstLine="645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第一，</w:t>
      </w:r>
      <w:r w:rsidR="00444AF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关于资助</w:t>
      </w:r>
      <w:r w:rsidR="0064684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项目数量与</w:t>
      </w:r>
      <w:r w:rsidR="00514E8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额度。</w:t>
      </w:r>
      <w:r w:rsidR="0064684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此次</w:t>
      </w:r>
      <w:r w:rsidR="00DB5C76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滚动项目</w:t>
      </w:r>
      <w:r w:rsidR="00514E8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支持</w:t>
      </w:r>
      <w:r w:rsidR="0064684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的项目数量和每一个项目支持的</w:t>
      </w:r>
      <w:r w:rsidR="00514E8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额度，需</w:t>
      </w:r>
      <w:r w:rsidR="00044A6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根据</w:t>
      </w:r>
      <w:r w:rsidR="0064684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6月底全校资金执行</w:t>
      </w:r>
      <w:r w:rsidR="00044A6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率</w:t>
      </w:r>
      <w:r w:rsidR="0064684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再进一步确定。</w:t>
      </w:r>
      <w:r w:rsidR="00044A6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项目数量</w:t>
      </w:r>
      <w:r w:rsidR="0064684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确定后，按照专家评定的结果，按顺序进行选择。未得到资助的，进入项目库。</w:t>
      </w:r>
    </w:p>
    <w:p w:rsidR="0064684E" w:rsidRDefault="00444AFE" w:rsidP="00514E89">
      <w:pPr>
        <w:widowControl/>
        <w:shd w:val="clear" w:color="auto" w:fill="EDEDED"/>
        <w:ind w:firstLine="645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444AF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第二，</w:t>
      </w:r>
      <w:r w:rsidR="0064684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关于后续资助。本年度，会根据</w:t>
      </w:r>
      <w:r w:rsidR="00044A6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不同时间节点</w:t>
      </w:r>
      <w:r w:rsidR="0064684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相关资金执行</w:t>
      </w:r>
      <w:r w:rsidR="00044A6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率</w:t>
      </w:r>
      <w:r w:rsidR="0064684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情况，随时筹措资金，选择项目库中合适的项目继续予以支持。</w:t>
      </w:r>
    </w:p>
    <w:p w:rsidR="0040560F" w:rsidRDefault="0064684E" w:rsidP="00514E89">
      <w:pPr>
        <w:widowControl/>
        <w:shd w:val="clear" w:color="auto" w:fill="EDEDED"/>
        <w:ind w:firstLine="645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第三，关于</w:t>
      </w:r>
      <w:r w:rsidR="0040560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项目考核。得到资助的项目，社科</w:t>
      </w:r>
      <w:r w:rsidR="00271E8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管理</w:t>
      </w:r>
      <w:r w:rsidR="0040560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处将进行考核，并将根据</w:t>
      </w:r>
      <w:r w:rsidR="00044A6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项目</w:t>
      </w:r>
      <w:r w:rsidR="0040560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资金执行率以及项目取得的绩效（特别是科研成果）予以考核，并</w:t>
      </w:r>
      <w:r w:rsidR="00A30D4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分为“优秀”、“良好”、“中等”和“不合格”四个等级。获得“优秀”等级的</w:t>
      </w:r>
      <w:r w:rsidR="0040560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项目</w:t>
      </w:r>
      <w:r w:rsidR="00044A6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会</w:t>
      </w:r>
      <w:r w:rsidR="0040560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持续进行</w:t>
      </w:r>
      <w:r w:rsidR="00A30D4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后续</w:t>
      </w:r>
      <w:r w:rsidR="0040560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资助。</w:t>
      </w:r>
    </w:p>
    <w:p w:rsidR="0040560F" w:rsidRDefault="0040560F" w:rsidP="00514E89">
      <w:pPr>
        <w:widowControl/>
        <w:shd w:val="clear" w:color="auto" w:fill="EDEDED"/>
        <w:ind w:firstLine="645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第</w:t>
      </w:r>
      <w:r w:rsidR="00AC587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四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</w:t>
      </w:r>
      <w:r w:rsidR="00A30D4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关于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新增项目。</w:t>
      </w:r>
      <w:r w:rsidR="00044A6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2019年及以后年度，会继续进行三年滚动项目申报。未获得支持的项目，可以对原有方案进行修改并继续申报。</w:t>
      </w:r>
      <w:r w:rsidR="00271E8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计划</w:t>
      </w:r>
      <w:r w:rsidR="00044A6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财务处、社科</w:t>
      </w:r>
      <w:r w:rsidR="00271E8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管理</w:t>
      </w:r>
      <w:r w:rsidR="00044A6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处将聘请专家重新进行评审。原有项目考核结果有</w:t>
      </w:r>
      <w:r w:rsidR="00A30D4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“优秀”等级的项目所在</w:t>
      </w:r>
      <w:r w:rsidR="00A30D4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lastRenderedPageBreak/>
        <w:t>的学院（部）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</w:t>
      </w:r>
      <w:r w:rsidR="00AC587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鼓励申报更多新增项目</w:t>
      </w:r>
      <w:r w:rsidR="00044A6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，考核结果有“不合格”项目所在的学院，对新增项目，会予以</w:t>
      </w:r>
      <w:r w:rsidR="00271E8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适度</w:t>
      </w:r>
      <w:r w:rsidR="00044A6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限制。</w:t>
      </w:r>
    </w:p>
    <w:p w:rsidR="00044A6C" w:rsidRPr="00444AFE" w:rsidRDefault="00044A6C" w:rsidP="00514E89">
      <w:pPr>
        <w:widowControl/>
        <w:shd w:val="clear" w:color="auto" w:fill="EDEDED"/>
        <w:ind w:firstLine="645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F30ED3" w:rsidRDefault="00F30ED3"/>
    <w:p w:rsidR="0040560F" w:rsidRDefault="0040560F"/>
    <w:p w:rsidR="0040560F" w:rsidRDefault="0040560F"/>
    <w:p w:rsidR="0040560F" w:rsidRDefault="0040560F" w:rsidP="0040560F">
      <w:pPr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hint="eastAsia"/>
        </w:rPr>
        <w:t xml:space="preserve">                                                    </w:t>
      </w:r>
      <w:r w:rsidR="00271E83" w:rsidRPr="00271E8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计划</w:t>
      </w:r>
      <w:r w:rsidRPr="0040560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财务处</w:t>
      </w:r>
    </w:p>
    <w:p w:rsidR="0040560F" w:rsidRDefault="0040560F" w:rsidP="0040560F">
      <w:pPr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                            </w:t>
      </w:r>
      <w:r w:rsidRPr="0040560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社科管理处</w:t>
      </w:r>
    </w:p>
    <w:p w:rsidR="0040560F" w:rsidRPr="0040560F" w:rsidRDefault="0040560F" w:rsidP="0040560F">
      <w:pPr>
        <w:ind w:firstLineChars="1700" w:firstLine="54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40560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2018年6月1</w:t>
      </w:r>
      <w:r w:rsidR="00044A6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3</w:t>
      </w:r>
      <w:r w:rsidRPr="0040560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日</w:t>
      </w:r>
    </w:p>
    <w:sectPr w:rsidR="0040560F" w:rsidRPr="0040560F" w:rsidSect="000003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19E1" w:rsidRDefault="00CB19E1" w:rsidP="005458E4">
      <w:r>
        <w:separator/>
      </w:r>
    </w:p>
  </w:endnote>
  <w:endnote w:type="continuationSeparator" w:id="1">
    <w:p w:rsidR="00CB19E1" w:rsidRDefault="00CB19E1" w:rsidP="005458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19E1" w:rsidRDefault="00CB19E1" w:rsidP="005458E4">
      <w:r>
        <w:separator/>
      </w:r>
    </w:p>
  </w:footnote>
  <w:footnote w:type="continuationSeparator" w:id="1">
    <w:p w:rsidR="00CB19E1" w:rsidRDefault="00CB19E1" w:rsidP="005458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0ED3"/>
    <w:rsid w:val="0000035D"/>
    <w:rsid w:val="00044A6C"/>
    <w:rsid w:val="00155DC0"/>
    <w:rsid w:val="00271E83"/>
    <w:rsid w:val="0040560F"/>
    <w:rsid w:val="00444AFE"/>
    <w:rsid w:val="00514E89"/>
    <w:rsid w:val="00535720"/>
    <w:rsid w:val="005458E4"/>
    <w:rsid w:val="0064684E"/>
    <w:rsid w:val="006A5A33"/>
    <w:rsid w:val="007162B6"/>
    <w:rsid w:val="00970EA9"/>
    <w:rsid w:val="00A30D43"/>
    <w:rsid w:val="00AC5870"/>
    <w:rsid w:val="00BB47A4"/>
    <w:rsid w:val="00CB19E1"/>
    <w:rsid w:val="00DB5C76"/>
    <w:rsid w:val="00F30ED3"/>
    <w:rsid w:val="00FD5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3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E89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5458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458E4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458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458E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2018-06-13T02:17:00Z</dcterms:created>
  <dcterms:modified xsi:type="dcterms:W3CDTF">2018-06-13T02:50:00Z</dcterms:modified>
</cp:coreProperties>
</file>